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F2C" w:rsidRPr="003214D8" w:rsidRDefault="008B4864">
      <w:pPr>
        <w:rPr>
          <w:rFonts w:ascii="Tahoma" w:hAnsi="Tahoma"/>
          <w:sz w:val="4"/>
          <w:szCs w:val="4"/>
        </w:rPr>
      </w:pPr>
      <w:bookmarkStart w:id="0" w:name="_GoBack"/>
      <w:bookmarkEnd w:id="0"/>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before="211"/>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5298"/>
        <w:gridCol w:w="860"/>
        <w:gridCol w:w="860"/>
        <w:gridCol w:w="688"/>
        <w:gridCol w:w="688"/>
        <w:gridCol w:w="741"/>
        <w:gridCol w:w="860"/>
      </w:tblGrid>
      <w:tr w:rsidR="00116693" w:rsidRPr="00071EFD" w:rsidTr="00FB5481">
        <w:trPr>
          <w:trHeight w:val="848"/>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tcPr>
          <w:p w:rsidR="00116693" w:rsidRPr="00071EFD" w:rsidRDefault="00E44E64" w:rsidP="00FB5481">
            <w:pPr>
              <w:ind w:left="397" w:hanging="397"/>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B03568">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tbl>
      <w:tblPr>
        <w:tblW w:w="1028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41"/>
        <w:gridCol w:w="5144"/>
      </w:tblGrid>
      <w:tr w:rsidR="007A5BEC" w:rsidRPr="008220A1" w:rsidTr="00801365">
        <w:trPr>
          <w:trHeight w:hRule="exact" w:val="450"/>
          <w:jc w:val="center"/>
        </w:trPr>
        <w:tc>
          <w:tcPr>
            <w:tcW w:w="10285" w:type="dxa"/>
            <w:gridSpan w:val="2"/>
            <w:tcBorders>
              <w:top w:val="single" w:sz="4" w:space="0" w:color="auto"/>
              <w:bottom w:val="single" w:sz="4" w:space="0" w:color="auto"/>
            </w:tcBorders>
            <w:shd w:val="clear" w:color="auto" w:fill="B3B3B3"/>
            <w:tcMar>
              <w:top w:w="28" w:type="dxa"/>
              <w:bottom w:w="28" w:type="dxa"/>
              <w:right w:w="170" w:type="dxa"/>
            </w:tcMar>
          </w:tcPr>
          <w:p w:rsidR="007A5BEC" w:rsidRPr="008220A1" w:rsidRDefault="007A5BEC" w:rsidP="00801365">
            <w:pPr>
              <w:rPr>
                <w:rFonts w:ascii="Tahoma" w:hAnsi="Tahoma" w:cs="Tahoma"/>
                <w:sz w:val="16"/>
                <w:szCs w:val="16"/>
                <w:highlight w:val="yellow"/>
              </w:rPr>
            </w:pPr>
            <w:r>
              <w:rPr>
                <w:rFonts w:ascii="Tahoma" w:hAnsi="Tahoma" w:cs="Tahoma"/>
                <w:b/>
                <w:sz w:val="16"/>
                <w:szCs w:val="16"/>
              </w:rPr>
              <w:t xml:space="preserve">ΔΕΥΤΕΡΟΣ ΤΙΤΛΟΣ ΣΠΟΥΔΩΝ </w:t>
            </w:r>
            <w:r w:rsidRPr="00F640EC">
              <w:rPr>
                <w:rFonts w:ascii="Tahoma" w:hAnsi="Tahoma" w:cs="Tahoma"/>
                <w:b/>
                <w:sz w:val="16"/>
                <w:szCs w:val="16"/>
              </w:rPr>
              <w:t xml:space="preserve"> </w:t>
            </w:r>
            <w:r w:rsidR="00434369">
              <w:rPr>
                <w:rFonts w:ascii="Tahoma" w:hAnsi="Tahoma" w:cs="Tahoma"/>
                <w:bCs/>
                <w:sz w:val="16"/>
                <w:szCs w:val="16"/>
              </w:rPr>
              <w:t>[για τις</w:t>
            </w:r>
            <w:r w:rsidRPr="00F640EC">
              <w:rPr>
                <w:rFonts w:ascii="Tahoma" w:hAnsi="Tahoma" w:cs="Tahoma"/>
                <w:bCs/>
                <w:sz w:val="16"/>
                <w:szCs w:val="16"/>
              </w:rPr>
              <w:t xml:space="preserve"> ειδικότητες κατηγορίας </w:t>
            </w:r>
            <w:r w:rsidR="00434369">
              <w:rPr>
                <w:rFonts w:ascii="Tahoma" w:hAnsi="Tahoma" w:cs="Tahoma"/>
                <w:b/>
                <w:sz w:val="16"/>
                <w:szCs w:val="16"/>
              </w:rPr>
              <w:t>Δ</w:t>
            </w:r>
            <w:r w:rsidRPr="00F640EC">
              <w:rPr>
                <w:rFonts w:ascii="Tahoma" w:hAnsi="Tahoma" w:cs="Tahoma"/>
                <w:b/>
                <w:sz w:val="16"/>
                <w:szCs w:val="16"/>
              </w:rPr>
              <w:t xml:space="preserve">Ε </w:t>
            </w:r>
            <w:r w:rsidRPr="00F640EC">
              <w:rPr>
                <w:rFonts w:ascii="Tahoma" w:hAnsi="Tahoma" w:cs="Tahoma"/>
                <w:bCs/>
                <w:sz w:val="16"/>
                <w:szCs w:val="16"/>
              </w:rPr>
              <w:t>καταγράψτε την ονομασία του</w:t>
            </w:r>
            <w:r>
              <w:rPr>
                <w:rFonts w:ascii="Tahoma" w:hAnsi="Tahoma" w:cs="Tahoma"/>
                <w:bCs/>
                <w:sz w:val="16"/>
                <w:szCs w:val="16"/>
              </w:rPr>
              <w:t xml:space="preserve"> δεύτερου</w:t>
            </w:r>
            <w:r w:rsidRPr="00F640EC">
              <w:rPr>
                <w:rFonts w:ascii="Tahoma" w:hAnsi="Tahoma" w:cs="Tahoma"/>
                <w:bCs/>
                <w:sz w:val="16"/>
                <w:szCs w:val="16"/>
              </w:rPr>
              <w:t xml:space="preserve"> τίτλου σπουδών σας]</w:t>
            </w:r>
          </w:p>
        </w:tc>
      </w:tr>
      <w:tr w:rsidR="007A5BEC" w:rsidRPr="00071EFD" w:rsidTr="00801365">
        <w:trPr>
          <w:trHeight w:hRule="exact" w:val="394"/>
          <w:jc w:val="center"/>
        </w:trPr>
        <w:tc>
          <w:tcPr>
            <w:tcW w:w="5141" w:type="dxa"/>
            <w:tcBorders>
              <w:top w:val="single" w:sz="4" w:space="0" w:color="auto"/>
              <w:bottom w:val="nil"/>
            </w:tcBorders>
            <w:shd w:val="clear" w:color="auto" w:fill="auto"/>
            <w:tcMar>
              <w:top w:w="28" w:type="dxa"/>
              <w:bottom w:w="28" w:type="dxa"/>
            </w:tcMar>
            <w:vAlign w:val="bottom"/>
          </w:tcPr>
          <w:p w:rsidR="007A5BEC" w:rsidRPr="00071EFD" w:rsidRDefault="007A5BEC" w:rsidP="00801365">
            <w:pPr>
              <w:tabs>
                <w:tab w:val="left" w:pos="310"/>
              </w:tabs>
              <w:spacing w:before="180"/>
              <w:rPr>
                <w:rFonts w:ascii="Arial" w:hAnsi="Arial" w:cs="Tahoma"/>
                <w:b/>
                <w:spacing w:val="16"/>
                <w:sz w:val="18"/>
                <w:szCs w:val="18"/>
              </w:rPr>
            </w:pPr>
            <w:r w:rsidRPr="00071EFD">
              <w:rPr>
                <w:rFonts w:ascii="Arial" w:hAnsi="Arial" w:cs="Tahoma"/>
                <w:b/>
                <w:spacing w:val="16"/>
                <w:sz w:val="18"/>
                <w:szCs w:val="18"/>
              </w:rPr>
              <w:t>1.</w:t>
            </w:r>
          </w:p>
        </w:tc>
        <w:tc>
          <w:tcPr>
            <w:tcW w:w="5143" w:type="dxa"/>
            <w:tcBorders>
              <w:top w:val="single" w:sz="4" w:space="0" w:color="auto"/>
              <w:bottom w:val="nil"/>
            </w:tcBorders>
            <w:shd w:val="clear" w:color="auto" w:fill="auto"/>
            <w:vAlign w:val="bottom"/>
          </w:tcPr>
          <w:p w:rsidR="007A5BEC" w:rsidRPr="00071EFD" w:rsidRDefault="007A5BEC" w:rsidP="00801365">
            <w:pPr>
              <w:tabs>
                <w:tab w:val="left" w:pos="312"/>
              </w:tabs>
              <w:spacing w:before="180"/>
              <w:rPr>
                <w:rFonts w:ascii="Arial" w:hAnsi="Arial" w:cs="Tahoma"/>
                <w:b/>
                <w:spacing w:val="16"/>
                <w:sz w:val="18"/>
                <w:szCs w:val="18"/>
              </w:rPr>
            </w:pPr>
          </w:p>
        </w:tc>
      </w:tr>
      <w:tr w:rsidR="007A5BEC" w:rsidRPr="00071EFD" w:rsidTr="00801365">
        <w:trPr>
          <w:trHeight w:hRule="exact" w:val="106"/>
          <w:jc w:val="center"/>
        </w:trPr>
        <w:tc>
          <w:tcPr>
            <w:tcW w:w="5141" w:type="dxa"/>
            <w:tcBorders>
              <w:top w:val="nil"/>
            </w:tcBorders>
            <w:shd w:val="clear" w:color="auto" w:fill="auto"/>
            <w:tcMar>
              <w:top w:w="28" w:type="dxa"/>
              <w:bottom w:w="28" w:type="dxa"/>
            </w:tcMar>
            <w:vAlign w:val="bottom"/>
          </w:tcPr>
          <w:p w:rsidR="007A5BEC" w:rsidRPr="00071EFD" w:rsidRDefault="007A5BEC" w:rsidP="00801365">
            <w:pPr>
              <w:tabs>
                <w:tab w:val="left" w:pos="310"/>
              </w:tabs>
              <w:spacing w:before="180"/>
              <w:rPr>
                <w:rFonts w:ascii="Arial" w:hAnsi="Arial" w:cs="Tahoma"/>
                <w:b/>
                <w:spacing w:val="16"/>
                <w:sz w:val="18"/>
                <w:szCs w:val="18"/>
              </w:rPr>
            </w:pPr>
          </w:p>
        </w:tc>
        <w:tc>
          <w:tcPr>
            <w:tcW w:w="5143" w:type="dxa"/>
            <w:tcBorders>
              <w:top w:val="nil"/>
            </w:tcBorders>
            <w:shd w:val="clear" w:color="auto" w:fill="auto"/>
            <w:vAlign w:val="bottom"/>
          </w:tcPr>
          <w:p w:rsidR="007A5BEC" w:rsidRPr="00071EFD" w:rsidRDefault="007A5BEC" w:rsidP="00801365">
            <w:pPr>
              <w:tabs>
                <w:tab w:val="left" w:pos="341"/>
              </w:tabs>
              <w:spacing w:before="180"/>
              <w:rPr>
                <w:rFonts w:ascii="Arial" w:hAnsi="Arial" w:cs="Tahoma"/>
                <w:b/>
                <w:spacing w:val="16"/>
                <w:sz w:val="18"/>
                <w:szCs w:val="18"/>
              </w:rPr>
            </w:pPr>
          </w:p>
        </w:tc>
      </w:tr>
    </w:tbl>
    <w:p w:rsidR="007A5BEC" w:rsidRPr="00BA7031" w:rsidRDefault="007A5BEC"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0B6DDC"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p>
          <w:p w:rsidR="00300F44" w:rsidRPr="00071EFD" w:rsidRDefault="00300F44" w:rsidP="00071EFD">
            <w:pPr>
              <w:spacing w:before="40"/>
              <w:jc w:val="center"/>
              <w:rPr>
                <w:rFonts w:ascii="Arial" w:hAnsi="Arial" w:cs="Tahoma"/>
                <w:b/>
                <w:sz w:val="20"/>
                <w:szCs w:val="20"/>
              </w:rPr>
            </w:pP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p w:rsidR="00F675C9" w:rsidRDefault="00F675C9" w:rsidP="00F40EC4">
      <w:pPr>
        <w:tabs>
          <w:tab w:val="left" w:pos="142"/>
        </w:tabs>
        <w:spacing w:before="80" w:after="60"/>
        <w:ind w:left="141" w:hanging="215"/>
        <w:rPr>
          <w:rFonts w:ascii="Arial" w:hAnsi="Arial" w:cs="Arial"/>
          <w:sz w:val="16"/>
          <w:szCs w:val="16"/>
        </w:rPr>
      </w:pP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proofErr w:type="spellStart"/>
            <w:r w:rsidRPr="00B80AB9">
              <w:rPr>
                <w:rFonts w:ascii="Tahoma" w:hAnsi="Tahoma" w:cs="Tahoma"/>
                <w:b/>
                <w:sz w:val="16"/>
                <w:szCs w:val="16"/>
              </w:rPr>
              <w:t>Γ.β</w:t>
            </w:r>
            <w:proofErr w:type="spellEnd"/>
            <w:r w:rsidRPr="00B80AB9">
              <w:rPr>
                <w:rFonts w:ascii="Tahoma" w:hAnsi="Tahoma" w:cs="Tahoma"/>
                <w:b/>
                <w:sz w:val="16"/>
                <w:szCs w:val="16"/>
              </w:rPr>
              <w:t>.</w:t>
            </w:r>
            <w:r w:rsidRPr="00B80AB9">
              <w:rPr>
                <w:rFonts w:ascii="Tahoma" w:hAnsi="Tahoma" w:cs="Tahoma"/>
                <w:bCs/>
                <w:sz w:val="16"/>
                <w:szCs w:val="16"/>
              </w:rPr>
              <w:t xml:space="preserve"> ή/και </w:t>
            </w:r>
            <w:proofErr w:type="spellStart"/>
            <w:r w:rsidRPr="00B80AB9">
              <w:rPr>
                <w:rFonts w:ascii="Tahoma" w:hAnsi="Tahoma" w:cs="Tahoma"/>
                <w:b/>
                <w:sz w:val="16"/>
                <w:szCs w:val="16"/>
              </w:rPr>
              <w:t>Γ.γ</w:t>
            </w:r>
            <w:proofErr w:type="spellEnd"/>
            <w:r w:rsidRPr="00B80AB9">
              <w:rPr>
                <w:rFonts w:ascii="Tahoma" w:hAnsi="Tahoma" w:cs="Tahoma"/>
                <w:b/>
                <w:sz w:val="16"/>
                <w:szCs w:val="16"/>
              </w:rPr>
              <w:t>.</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proofErr w:type="spellStart"/>
            <w:r w:rsidRPr="00B80AB9">
              <w:rPr>
                <w:rFonts w:ascii="Tahoma" w:hAnsi="Tahoma" w:cs="Tahoma"/>
                <w:b/>
                <w:sz w:val="16"/>
                <w:szCs w:val="16"/>
              </w:rPr>
              <w:t>Ε.δ.</w:t>
            </w:r>
            <w:proofErr w:type="spellEnd"/>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w:t>
            </w:r>
            <w:proofErr w:type="spellStart"/>
            <w:r w:rsidRPr="00B80AB9">
              <w:rPr>
                <w:rFonts w:ascii="Arial" w:hAnsi="Arial" w:cs="Arial"/>
                <w:sz w:val="15"/>
                <w:szCs w:val="15"/>
              </w:rPr>
              <w:t>αριθμ</w:t>
            </w:r>
            <w:proofErr w:type="spellEnd"/>
            <w:r w:rsidRPr="00B80AB9">
              <w:rPr>
                <w:rFonts w:ascii="Arial" w:hAnsi="Arial" w:cs="Arial"/>
                <w:sz w:val="15"/>
                <w:szCs w:val="15"/>
              </w:rPr>
              <w:t>.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πολυτεκνικής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proofErr w:type="spellStart"/>
            <w:r w:rsidRPr="00F467F0">
              <w:rPr>
                <w:rFonts w:ascii="Arial" w:hAnsi="Arial" w:cs="Arial"/>
                <w:b/>
                <w:sz w:val="18"/>
                <w:szCs w:val="18"/>
              </w:rPr>
              <w:t>Τρίτεκνος</w:t>
            </w:r>
            <w:proofErr w:type="spellEnd"/>
            <w:r w:rsidRPr="00F467F0">
              <w:rPr>
                <w:rFonts w:ascii="Arial" w:hAnsi="Arial" w:cs="Arial"/>
                <w:b/>
                <w:sz w:val="18"/>
                <w:szCs w:val="18"/>
              </w:rPr>
              <w:t xml:space="preserve"> ή Τέκνο </w:t>
            </w:r>
            <w:proofErr w:type="spellStart"/>
            <w:r w:rsidRPr="00F467F0">
              <w:rPr>
                <w:rFonts w:ascii="Arial" w:hAnsi="Arial" w:cs="Arial"/>
                <w:b/>
                <w:sz w:val="18"/>
                <w:szCs w:val="18"/>
              </w:rPr>
              <w:t>τρίτεκνης</w:t>
            </w:r>
            <w:proofErr w:type="spellEnd"/>
            <w:r w:rsidRPr="00F467F0">
              <w:rPr>
                <w:rFonts w:ascii="Arial" w:hAnsi="Arial" w:cs="Arial"/>
                <w:b/>
                <w:sz w:val="18"/>
                <w:szCs w:val="18"/>
              </w:rPr>
              <w:t xml:space="preserve">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 xml:space="preserve">Δεν έχει προσληφθεί κατά το τρέχον ημερολογιακό έτος στον ίδιο φορέα άλλο μέλος της ίδιας οικογένειας κάνοντας χρήση της </w:t>
            </w:r>
            <w:proofErr w:type="spellStart"/>
            <w:r w:rsidRPr="00B80AB9">
              <w:rPr>
                <w:rFonts w:ascii="Tahoma" w:hAnsi="Tahoma" w:cs="Tahoma"/>
                <w:sz w:val="16"/>
                <w:szCs w:val="16"/>
              </w:rPr>
              <w:t>τριτεκνικής</w:t>
            </w:r>
            <w:proofErr w:type="spellEnd"/>
            <w:r w:rsidRPr="00B80AB9">
              <w:rPr>
                <w:rFonts w:ascii="Tahoma" w:hAnsi="Tahoma" w:cs="Tahoma"/>
                <w:sz w:val="16"/>
                <w:szCs w:val="16"/>
              </w:rPr>
              <w:t xml:space="preserve">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before="12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before="12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before="12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before="12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before="12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before="12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before="12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before="12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before="12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before="12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before="12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before="12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F6049B" w:rsidRDefault="00DD4913" w:rsidP="0079116A">
            <w:pPr>
              <w:jc w:val="center"/>
              <w:rPr>
                <w:rFonts w:ascii="Arial" w:hAnsi="Arial" w:cs="Arial"/>
                <w:sz w:val="16"/>
                <w:szCs w:val="16"/>
              </w:rPr>
            </w:pPr>
            <w:r w:rsidRPr="00F6049B">
              <w:rPr>
                <w:rFonts w:ascii="Tahoma" w:hAnsi="Tahoma" w:cs="Tahoma"/>
                <w:b/>
                <w:noProof/>
                <w:spacing w:val="20"/>
                <w:sz w:val="16"/>
                <w:szCs w:val="16"/>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F6049B" w:rsidRDefault="00504173" w:rsidP="00504173">
            <w:pPr>
              <w:jc w:val="center"/>
              <w:rPr>
                <w:rFonts w:ascii="Tahoma" w:hAnsi="Tahoma" w:cs="Tahoma"/>
                <w:sz w:val="16"/>
                <w:szCs w:val="16"/>
              </w:rPr>
            </w:pPr>
            <w:r w:rsidRPr="00F6049B">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F6049B">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392981" w:rsidRDefault="00504173" w:rsidP="00504173">
            <w:pPr>
              <w:spacing w:before="40" w:line="220" w:lineRule="exact"/>
              <w:jc w:val="both"/>
              <w:rPr>
                <w:rFonts w:ascii="Tahoma" w:hAnsi="Tahoma" w:cs="Tahoma"/>
                <w:sz w:val="14"/>
                <w:szCs w:val="14"/>
              </w:rPr>
            </w:pPr>
            <w:r w:rsidRPr="00392981">
              <w:rPr>
                <w:rFonts w:ascii="Tahoma" w:hAnsi="Tahoma" w:cs="Tahoma"/>
                <w:bCs/>
                <w:sz w:val="14"/>
                <w:szCs w:val="14"/>
              </w:rPr>
              <w:t xml:space="preserve">Με ατομική μου ευθύνη και γνωρίζοντας τις </w:t>
            </w:r>
            <w:r w:rsidRPr="00392981">
              <w:rPr>
                <w:rFonts w:ascii="Tahoma" w:hAnsi="Tahoma" w:cs="Tahoma"/>
                <w:b/>
                <w:sz w:val="14"/>
                <w:szCs w:val="14"/>
              </w:rPr>
              <w:t>κυρώσεις</w:t>
            </w:r>
            <w:r w:rsidRPr="00392981">
              <w:rPr>
                <w:rFonts w:ascii="Tahoma" w:hAnsi="Tahoma" w:cs="Tahoma"/>
                <w:bCs/>
                <w:sz w:val="14"/>
                <w:szCs w:val="14"/>
              </w:rPr>
              <w:t xml:space="preserve"> που προβλέπονται από τις διατάξεις της παρ. 6 του άρθρ. 22 του </w:t>
            </w:r>
            <w:r w:rsidRPr="00392981">
              <w:rPr>
                <w:rFonts w:ascii="Tahoma" w:hAnsi="Tahoma" w:cs="Tahoma"/>
                <w:b/>
                <w:sz w:val="14"/>
                <w:szCs w:val="14"/>
              </w:rPr>
              <w:t>Ν.</w:t>
            </w:r>
            <w:r w:rsidRPr="00392981">
              <w:rPr>
                <w:rFonts w:ascii="Tahoma" w:hAnsi="Tahoma" w:cs="Tahoma"/>
                <w:b/>
                <w:sz w:val="14"/>
                <w:szCs w:val="14"/>
                <w:lang w:val="en-US"/>
              </w:rPr>
              <w:t> </w:t>
            </w:r>
            <w:r w:rsidRPr="00392981">
              <w:rPr>
                <w:rFonts w:ascii="Tahoma" w:hAnsi="Tahoma" w:cs="Tahoma"/>
                <w:b/>
                <w:sz w:val="14"/>
                <w:szCs w:val="14"/>
              </w:rPr>
              <w:t>1599/1986</w:t>
            </w:r>
            <w:r w:rsidRPr="00392981">
              <w:rPr>
                <w:rFonts w:ascii="Tahoma" w:hAnsi="Tahoma" w:cs="Tahoma"/>
                <w:bCs/>
                <w:sz w:val="14"/>
                <w:szCs w:val="14"/>
              </w:rPr>
              <w:t xml:space="preserve">, δηλαδή: «Όποιος εν γνώσει του δηλώνει ψευδή γεγονότα ή αρνείται ή αποκρύπτει τα αληθινά με έγγραφη υπεύθυνη </w:t>
            </w:r>
            <w:r w:rsidRPr="00392981">
              <w:rPr>
                <w:rFonts w:ascii="Tahoma" w:hAnsi="Tahoma" w:cs="Tahoma"/>
                <w:sz w:val="14"/>
                <w:szCs w:val="14"/>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392981">
              <w:rPr>
                <w:rFonts w:ascii="Tahoma" w:hAnsi="Tahoma" w:cs="Tahoma"/>
                <w:b/>
                <w:sz w:val="14"/>
                <w:szCs w:val="14"/>
              </w:rPr>
              <w:t>δηλώνω ότι:</w:t>
            </w:r>
          </w:p>
          <w:p w:rsidR="00504173" w:rsidRPr="00392981" w:rsidRDefault="00504173" w:rsidP="00504173">
            <w:pPr>
              <w:tabs>
                <w:tab w:val="left" w:pos="284"/>
              </w:tabs>
              <w:spacing w:line="220" w:lineRule="exact"/>
              <w:jc w:val="both"/>
              <w:rPr>
                <w:rFonts w:ascii="Tahoma" w:hAnsi="Tahoma" w:cs="Tahoma"/>
                <w:spacing w:val="-1"/>
                <w:sz w:val="14"/>
                <w:szCs w:val="14"/>
              </w:rPr>
            </w:pPr>
            <w:r w:rsidRPr="00392981">
              <w:rPr>
                <w:rFonts w:ascii="Tahoma" w:hAnsi="Tahoma" w:cs="Tahoma"/>
                <w:b/>
                <w:spacing w:val="-1"/>
                <w:sz w:val="14"/>
                <w:szCs w:val="14"/>
              </w:rPr>
              <w:t>1.</w:t>
            </w:r>
            <w:r w:rsidRPr="00392981">
              <w:rPr>
                <w:rFonts w:ascii="Tahoma" w:hAnsi="Tahoma" w:cs="Tahoma"/>
                <w:spacing w:val="-1"/>
                <w:sz w:val="14"/>
                <w:szCs w:val="14"/>
              </w:rPr>
              <w:t xml:space="preserve"> Όλα τα </w:t>
            </w:r>
            <w:r w:rsidRPr="00392981">
              <w:rPr>
                <w:rFonts w:ascii="Tahoma" w:hAnsi="Tahoma" w:cs="Tahoma"/>
                <w:b/>
                <w:spacing w:val="-1"/>
                <w:sz w:val="14"/>
                <w:szCs w:val="14"/>
              </w:rPr>
              <w:t>στοιχεία</w:t>
            </w:r>
            <w:r w:rsidRPr="00392981">
              <w:rPr>
                <w:rFonts w:ascii="Tahoma" w:hAnsi="Tahoma" w:cs="Tahoma"/>
                <w:spacing w:val="-1"/>
                <w:sz w:val="14"/>
                <w:szCs w:val="14"/>
              </w:rPr>
              <w:t xml:space="preserve"> της αίτησής μου είναι </w:t>
            </w:r>
            <w:r w:rsidRPr="00392981">
              <w:rPr>
                <w:rFonts w:ascii="Tahoma" w:hAnsi="Tahoma" w:cs="Tahoma"/>
                <w:b/>
                <w:spacing w:val="-1"/>
                <w:sz w:val="14"/>
                <w:szCs w:val="14"/>
              </w:rPr>
              <w:t>ακριβή και αληθή</w:t>
            </w:r>
            <w:r w:rsidRPr="00392981">
              <w:rPr>
                <w:rFonts w:ascii="Tahoma" w:hAnsi="Tahoma" w:cs="Tahoma"/>
                <w:spacing w:val="-1"/>
                <w:sz w:val="14"/>
                <w:szCs w:val="14"/>
              </w:rPr>
              <w:t xml:space="preserve"> και </w:t>
            </w:r>
            <w:r w:rsidRPr="00392981">
              <w:rPr>
                <w:rFonts w:ascii="Tahoma" w:hAnsi="Tahoma" w:cs="Tahoma"/>
                <w:b/>
                <w:spacing w:val="-1"/>
                <w:sz w:val="14"/>
                <w:szCs w:val="14"/>
              </w:rPr>
              <w:t>κατέχω όλα τα απαιτούμενα προσόντα</w:t>
            </w:r>
            <w:r w:rsidRPr="00392981">
              <w:rPr>
                <w:rFonts w:ascii="Tahoma" w:hAnsi="Tahoma" w:cs="Tahoma"/>
                <w:spacing w:val="-1"/>
                <w:sz w:val="14"/>
                <w:szCs w:val="14"/>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392981">
              <w:rPr>
                <w:rFonts w:ascii="Tahoma" w:hAnsi="Tahoma" w:cs="Tahoma"/>
                <w:spacing w:val="-1"/>
                <w:sz w:val="14"/>
                <w:szCs w:val="14"/>
                <w:lang w:val="en-US"/>
              </w:rPr>
              <w:t> </w:t>
            </w:r>
            <w:r w:rsidRPr="00392981">
              <w:rPr>
                <w:rFonts w:ascii="Tahoma" w:hAnsi="Tahoma" w:cs="Tahoma"/>
                <w:spacing w:val="-1"/>
                <w:sz w:val="14"/>
                <w:szCs w:val="14"/>
              </w:rPr>
              <w:t>1599/1986.</w:t>
            </w:r>
          </w:p>
          <w:p w:rsidR="00504173" w:rsidRPr="00392981" w:rsidRDefault="00504173" w:rsidP="00504173">
            <w:pPr>
              <w:tabs>
                <w:tab w:val="left" w:pos="284"/>
              </w:tabs>
              <w:spacing w:line="220" w:lineRule="exact"/>
              <w:jc w:val="both"/>
              <w:rPr>
                <w:rFonts w:ascii="Tahoma" w:hAnsi="Tahoma" w:cs="Tahoma"/>
                <w:sz w:val="14"/>
                <w:szCs w:val="14"/>
              </w:rPr>
            </w:pPr>
            <w:r w:rsidRPr="00392981">
              <w:rPr>
                <w:rFonts w:ascii="Tahoma" w:hAnsi="Tahoma" w:cs="Tahoma"/>
                <w:b/>
                <w:spacing w:val="-1"/>
                <w:sz w:val="14"/>
                <w:szCs w:val="14"/>
              </w:rPr>
              <w:t>2.</w:t>
            </w:r>
            <w:r w:rsidRPr="00392981">
              <w:rPr>
                <w:rFonts w:ascii="Tahoma" w:hAnsi="Tahoma" w:cs="Tahoma"/>
                <w:spacing w:val="-1"/>
                <w:sz w:val="14"/>
                <w:szCs w:val="14"/>
              </w:rPr>
              <w:t xml:space="preserve"> Έχω</w:t>
            </w:r>
            <w:r w:rsidRPr="00392981">
              <w:rPr>
                <w:rFonts w:ascii="Tahoma" w:hAnsi="Tahoma" w:cs="Tahoma"/>
                <w:sz w:val="14"/>
                <w:szCs w:val="14"/>
              </w:rPr>
              <w:t xml:space="preserve"> δικαίωμα συμμετοχής στη διαδικασία επιλογής καθότι δεν έχω</w:t>
            </w:r>
            <w:r w:rsidR="001469C1" w:rsidRPr="00392981">
              <w:rPr>
                <w:rFonts w:ascii="Tahoma" w:hAnsi="Tahoma" w:cs="Tahoma"/>
                <w:sz w:val="14"/>
                <w:szCs w:val="14"/>
              </w:rPr>
              <w:t xml:space="preserve"> </w:t>
            </w:r>
            <w:r w:rsidR="000D5486" w:rsidRPr="00392981">
              <w:rPr>
                <w:rFonts w:ascii="Tahoma" w:hAnsi="Tahoma" w:cs="Tahoma"/>
                <w:sz w:val="14"/>
                <w:szCs w:val="14"/>
              </w:rPr>
              <w:t xml:space="preserve">(με την επιφύλαξη της επόμενης παραγράφου) </w:t>
            </w:r>
            <w:r w:rsidRPr="00392981">
              <w:rPr>
                <w:rFonts w:ascii="Tahoma" w:hAnsi="Tahoma" w:cs="Tahoma"/>
                <w:b/>
                <w:bCs/>
                <w:sz w:val="14"/>
                <w:szCs w:val="14"/>
              </w:rPr>
              <w:t>κώλυμα</w:t>
            </w:r>
            <w:r w:rsidRPr="00392981">
              <w:rPr>
                <w:rFonts w:ascii="Tahoma" w:hAnsi="Tahoma" w:cs="Tahoma"/>
                <w:sz w:val="14"/>
                <w:szCs w:val="14"/>
              </w:rPr>
              <w:t xml:space="preserve"> κατά το </w:t>
            </w:r>
            <w:r w:rsidRPr="00392981">
              <w:rPr>
                <w:rFonts w:ascii="Tahoma" w:hAnsi="Tahoma" w:cs="Tahoma"/>
                <w:b/>
                <w:bCs/>
                <w:sz w:val="14"/>
                <w:szCs w:val="14"/>
              </w:rPr>
              <w:t>άρθρο 8 του Υπαλληλικού Κώδικα</w:t>
            </w:r>
            <w:r w:rsidRPr="00392981">
              <w:rPr>
                <w:rFonts w:ascii="Tahoma" w:hAnsi="Tahoma" w:cs="Tahoma"/>
                <w:sz w:val="14"/>
                <w:szCs w:val="14"/>
              </w:rPr>
              <w:t xml:space="preserve">, σύμφωνα με το οποίο δεν μπορεί να επιλεγεί όποιος: </w:t>
            </w:r>
            <w:r w:rsidRPr="00392981">
              <w:rPr>
                <w:rFonts w:ascii="Tahoma" w:hAnsi="Tahoma" w:cs="Tahoma"/>
                <w:b/>
                <w:bCs/>
                <w:sz w:val="14"/>
                <w:szCs w:val="14"/>
              </w:rPr>
              <w:t>α)</w:t>
            </w:r>
            <w:r w:rsidRPr="00392981">
              <w:rPr>
                <w:rFonts w:ascii="Tahoma" w:hAnsi="Tahoma" w:cs="Tahoma"/>
                <w:sz w:val="14"/>
                <w:szCs w:val="14"/>
              </w:rPr>
              <w:t xml:space="preserve"> </w:t>
            </w:r>
            <w:r w:rsidRPr="00392981">
              <w:rPr>
                <w:rFonts w:ascii="Tahoma" w:hAnsi="Tahoma" w:cs="Tahoma"/>
                <w:bCs/>
                <w:sz w:val="14"/>
                <w:szCs w:val="14"/>
              </w:rPr>
              <w:t>έχει</w:t>
            </w:r>
            <w:r w:rsidRPr="00392981">
              <w:rPr>
                <w:rFonts w:ascii="Tahoma" w:hAnsi="Tahoma" w:cs="Tahoma"/>
                <w:b/>
                <w:sz w:val="14"/>
                <w:szCs w:val="14"/>
              </w:rPr>
              <w:t xml:space="preserve"> καταδικαστεί</w:t>
            </w:r>
            <w:r w:rsidRPr="00392981">
              <w:rPr>
                <w:rFonts w:ascii="Tahoma" w:hAnsi="Tahoma" w:cs="Tahoma"/>
                <w:sz w:val="14"/>
                <w:szCs w:val="14"/>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392981">
              <w:rPr>
                <w:rFonts w:ascii="Tahoma" w:hAnsi="Tahoma" w:cs="Tahoma"/>
                <w:b/>
                <w:bCs/>
                <w:sz w:val="14"/>
                <w:szCs w:val="14"/>
              </w:rPr>
              <w:t>β)</w:t>
            </w:r>
            <w:r w:rsidRPr="00392981">
              <w:rPr>
                <w:rFonts w:ascii="Tahoma" w:hAnsi="Tahoma" w:cs="Tahoma"/>
                <w:sz w:val="14"/>
                <w:szCs w:val="14"/>
              </w:rPr>
              <w:t xml:space="preserve"> </w:t>
            </w:r>
            <w:r w:rsidRPr="00392981">
              <w:rPr>
                <w:rFonts w:ascii="Tahoma" w:hAnsi="Tahoma" w:cs="Tahoma"/>
                <w:bCs/>
                <w:sz w:val="14"/>
                <w:szCs w:val="14"/>
              </w:rPr>
              <w:t xml:space="preserve">είναι </w:t>
            </w:r>
            <w:r w:rsidRPr="00392981">
              <w:rPr>
                <w:rFonts w:ascii="Tahoma" w:hAnsi="Tahoma" w:cs="Tahoma"/>
                <w:b/>
                <w:sz w:val="14"/>
                <w:szCs w:val="14"/>
              </w:rPr>
              <w:t>υπόδικος</w:t>
            </w:r>
            <w:r w:rsidRPr="00392981">
              <w:rPr>
                <w:rFonts w:ascii="Tahoma" w:hAnsi="Tahoma" w:cs="Tahoma"/>
                <w:sz w:val="14"/>
                <w:szCs w:val="14"/>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392981">
              <w:rPr>
                <w:rFonts w:ascii="Tahoma" w:hAnsi="Tahoma" w:cs="Tahoma"/>
                <w:b/>
                <w:bCs/>
                <w:sz w:val="14"/>
                <w:szCs w:val="14"/>
              </w:rPr>
              <w:t>γ)</w:t>
            </w:r>
            <w:r w:rsidRPr="00392981">
              <w:rPr>
                <w:rFonts w:ascii="Tahoma" w:hAnsi="Tahoma" w:cs="Tahoma"/>
                <w:sz w:val="14"/>
                <w:szCs w:val="14"/>
              </w:rPr>
              <w:t> </w:t>
            </w:r>
            <w:r w:rsidRPr="00392981">
              <w:rPr>
                <w:rFonts w:ascii="Tahoma" w:hAnsi="Tahoma" w:cs="Tahoma"/>
                <w:bCs/>
                <w:sz w:val="14"/>
                <w:szCs w:val="14"/>
              </w:rPr>
              <w:t xml:space="preserve">έχει, λόγω καταδίκης, </w:t>
            </w:r>
            <w:r w:rsidRPr="00392981">
              <w:rPr>
                <w:rFonts w:ascii="Tahoma" w:hAnsi="Tahoma" w:cs="Tahoma"/>
                <w:b/>
                <w:sz w:val="14"/>
                <w:szCs w:val="14"/>
              </w:rPr>
              <w:t>στερηθεί τα πολιτικά του δικαιώματα</w:t>
            </w:r>
            <w:r w:rsidRPr="00392981">
              <w:rPr>
                <w:rFonts w:ascii="Tahoma" w:hAnsi="Tahoma" w:cs="Tahoma"/>
                <w:sz w:val="14"/>
                <w:szCs w:val="14"/>
              </w:rPr>
              <w:t xml:space="preserve"> και για όσο χρόνο διαρκεί η στέρηση αυτή· </w:t>
            </w:r>
            <w:r w:rsidRPr="00392981">
              <w:rPr>
                <w:rFonts w:ascii="Tahoma" w:hAnsi="Tahoma" w:cs="Tahoma"/>
                <w:b/>
                <w:bCs/>
                <w:sz w:val="14"/>
                <w:szCs w:val="14"/>
              </w:rPr>
              <w:t>δ)</w:t>
            </w:r>
            <w:r w:rsidRPr="00392981">
              <w:rPr>
                <w:rFonts w:ascii="Tahoma" w:hAnsi="Tahoma" w:cs="Tahoma"/>
                <w:sz w:val="14"/>
                <w:szCs w:val="14"/>
              </w:rPr>
              <w:t xml:space="preserve"> </w:t>
            </w:r>
            <w:r w:rsidRPr="00392981">
              <w:rPr>
                <w:rFonts w:ascii="Tahoma" w:hAnsi="Tahoma" w:cs="Tahoma"/>
                <w:bCs/>
                <w:sz w:val="14"/>
                <w:szCs w:val="14"/>
              </w:rPr>
              <w:t xml:space="preserve">τελεί </w:t>
            </w:r>
            <w:r w:rsidR="004C129B" w:rsidRPr="00392981">
              <w:rPr>
                <w:rFonts w:ascii="Arial" w:hAnsi="Arial" w:cs="Arial"/>
                <w:b/>
                <w:sz w:val="14"/>
                <w:szCs w:val="14"/>
              </w:rPr>
              <w:t xml:space="preserve">υπό στερητική δικαστική συμπαράσταση </w:t>
            </w:r>
            <w:r w:rsidR="004C129B" w:rsidRPr="00392981">
              <w:rPr>
                <w:rFonts w:ascii="Arial" w:hAnsi="Arial" w:cs="Arial"/>
                <w:sz w:val="14"/>
                <w:szCs w:val="14"/>
              </w:rPr>
              <w:t xml:space="preserve">(πλήρη ή μερική) ή υπό </w:t>
            </w:r>
            <w:r w:rsidR="004C129B" w:rsidRPr="00392981">
              <w:rPr>
                <w:rFonts w:ascii="Arial" w:hAnsi="Arial" w:cs="Arial"/>
                <w:b/>
                <w:sz w:val="14"/>
                <w:szCs w:val="14"/>
              </w:rPr>
              <w:t>επικουρική δικαστική συμπαράσταση</w:t>
            </w:r>
            <w:r w:rsidR="004C129B" w:rsidRPr="00392981">
              <w:rPr>
                <w:rFonts w:ascii="Arial" w:hAnsi="Arial" w:cs="Arial"/>
                <w:sz w:val="14"/>
                <w:szCs w:val="14"/>
              </w:rPr>
              <w:t xml:space="preserve"> (πλήρη ή μερική) ή και υπό τις δυο αυτές καταστάσεις</w:t>
            </w:r>
            <w:r w:rsidR="004C129B" w:rsidRPr="00392981">
              <w:rPr>
                <w:rFonts w:ascii="Tahoma" w:hAnsi="Tahoma" w:cs="Tahoma"/>
                <w:sz w:val="14"/>
                <w:szCs w:val="14"/>
              </w:rPr>
              <w:t xml:space="preserve">· </w:t>
            </w:r>
            <w:r w:rsidR="004C129B" w:rsidRPr="00392981">
              <w:rPr>
                <w:rFonts w:ascii="Tahoma" w:hAnsi="Tahoma" w:cs="Tahoma"/>
                <w:b/>
                <w:sz w:val="14"/>
                <w:szCs w:val="14"/>
              </w:rPr>
              <w:t xml:space="preserve">ε) </w:t>
            </w:r>
            <w:r w:rsidR="004C129B" w:rsidRPr="00392981">
              <w:rPr>
                <w:rFonts w:ascii="Tahoma" w:hAnsi="Tahoma" w:cs="Tahoma"/>
                <w:sz w:val="14"/>
                <w:szCs w:val="14"/>
              </w:rPr>
              <w:t xml:space="preserve">έχει </w:t>
            </w:r>
            <w:r w:rsidR="004C129B" w:rsidRPr="00392981">
              <w:rPr>
                <w:rFonts w:ascii="Tahoma" w:hAnsi="Tahoma" w:cs="Tahoma"/>
                <w:b/>
                <w:sz w:val="14"/>
                <w:szCs w:val="14"/>
              </w:rPr>
              <w:t>απολυθεί από θέση δημόσιας υπηρεσίας ή Ο.Τ.Α. ή άλλου Νομικού Προσώπου του δημόσιου τομέα</w:t>
            </w:r>
            <w:r w:rsidR="004C129B" w:rsidRPr="00392981">
              <w:rPr>
                <w:rFonts w:ascii="Tahoma" w:hAnsi="Tahoma" w:cs="Tahoma"/>
                <w:sz w:val="14"/>
                <w:szCs w:val="14"/>
              </w:rPr>
              <w:t>, λόγω επιβολής της πειθαρχικής ποινής της οριστικής παύσεως ή λόγω καταγγελίας της σύμβασης εργασίας για σπουδαίο λόγο, οφειλόμενο σε υπαιτιότητα του εργαζομένου και δεν έχει παρέλθει πενταετία από την απόλυση.</w:t>
            </w:r>
          </w:p>
          <w:p w:rsidR="00504173" w:rsidRPr="00392981" w:rsidRDefault="00504173" w:rsidP="00504173">
            <w:pPr>
              <w:spacing w:after="60" w:line="230" w:lineRule="atLeast"/>
              <w:jc w:val="both"/>
              <w:rPr>
                <w:rFonts w:ascii="Tahoma" w:hAnsi="Tahoma" w:cs="Tahoma"/>
                <w:bCs/>
                <w:sz w:val="14"/>
                <w:szCs w:val="14"/>
                <w:lang w:val="en-US"/>
              </w:rPr>
            </w:pPr>
            <w:r w:rsidRPr="00392981">
              <w:rPr>
                <w:rFonts w:ascii="Tahoma" w:hAnsi="Tahoma" w:cs="Tahoma"/>
                <w:b/>
                <w:bCs/>
                <w:sz w:val="14"/>
                <w:szCs w:val="14"/>
              </w:rPr>
              <w:t>3.</w:t>
            </w:r>
            <w:r w:rsidRPr="00392981">
              <w:rPr>
                <w:rFonts w:ascii="Tahoma" w:hAnsi="Tahoma" w:cs="Tahoma"/>
                <w:bCs/>
                <w:sz w:val="14"/>
                <w:szCs w:val="14"/>
              </w:rPr>
              <w:t xml:space="preserve"> Σε περ</w:t>
            </w:r>
            <w:r w:rsidR="004E5BF7" w:rsidRPr="00392981">
              <w:rPr>
                <w:rFonts w:ascii="Tahoma" w:hAnsi="Tahoma" w:cs="Tahoma"/>
                <w:bCs/>
                <w:sz w:val="14"/>
                <w:szCs w:val="14"/>
              </w:rPr>
              <w:t>ίπτωση ύπ</w:t>
            </w:r>
            <w:r w:rsidR="0010393E" w:rsidRPr="00392981">
              <w:rPr>
                <w:rFonts w:ascii="Tahoma" w:hAnsi="Tahoma" w:cs="Tahoma"/>
                <w:bCs/>
                <w:sz w:val="14"/>
                <w:szCs w:val="14"/>
              </w:rPr>
              <w:t>αρξης του κωλύματος των ανωτέρω</w:t>
            </w:r>
            <w:r w:rsidR="004E5BF7" w:rsidRPr="00392981">
              <w:rPr>
                <w:rFonts w:ascii="Tahoma" w:hAnsi="Tahoma" w:cs="Tahoma"/>
                <w:bCs/>
                <w:sz w:val="14"/>
                <w:szCs w:val="14"/>
              </w:rPr>
              <w:t xml:space="preserve"> παραγράφων υπό α΄ έως γ΄</w:t>
            </w:r>
            <w:r w:rsidR="00912980" w:rsidRPr="00392981">
              <w:rPr>
                <w:rFonts w:ascii="Tahoma" w:hAnsi="Tahoma" w:cs="Tahoma"/>
                <w:bCs/>
                <w:sz w:val="14"/>
                <w:szCs w:val="14"/>
              </w:rPr>
              <w:t xml:space="preserve"> </w:t>
            </w:r>
            <w:r w:rsidRPr="00392981">
              <w:rPr>
                <w:rFonts w:ascii="Tahoma" w:hAnsi="Tahoma" w:cs="Tahoma"/>
                <w:bCs/>
                <w:sz w:val="14"/>
                <w:szCs w:val="14"/>
              </w:rPr>
              <w:t xml:space="preserve">και προκειμένου για θέσεις βοηθητικού ή ανειδίκευτου προσωπικού, </w:t>
            </w:r>
            <w:r w:rsidRPr="00392981">
              <w:rPr>
                <w:rFonts w:ascii="Tahoma" w:hAnsi="Tahoma" w:cs="Tahoma"/>
                <w:b/>
                <w:sz w:val="14"/>
                <w:szCs w:val="14"/>
              </w:rPr>
              <w:t xml:space="preserve">εξαιρούμαι </w:t>
            </w:r>
            <w:r w:rsidRPr="00392981">
              <w:rPr>
                <w:rFonts w:ascii="Tahoma" w:hAnsi="Tahoma" w:cs="Tahoma"/>
                <w:bCs/>
                <w:sz w:val="14"/>
                <w:szCs w:val="14"/>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F6049B" w:rsidRDefault="001D297C" w:rsidP="00FF6A24">
            <w:pPr>
              <w:tabs>
                <w:tab w:val="left" w:pos="284"/>
              </w:tabs>
              <w:spacing w:line="220" w:lineRule="exact"/>
              <w:jc w:val="both"/>
              <w:rPr>
                <w:rFonts w:ascii="Arial" w:hAnsi="Arial" w:cs="Arial"/>
                <w:sz w:val="16"/>
                <w:szCs w:val="16"/>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 xml:space="preserve">Ο/Η </w:t>
            </w:r>
            <w:proofErr w:type="spellStart"/>
            <w:r w:rsidRPr="00071EFD">
              <w:rPr>
                <w:rFonts w:ascii="Arial" w:hAnsi="Arial" w:cs="Arial"/>
                <w:b/>
                <w:spacing w:val="20"/>
                <w:sz w:val="20"/>
                <w:szCs w:val="20"/>
              </w:rPr>
              <w:t>υποψήφι</w:t>
            </w:r>
            <w:proofErr w:type="spellEnd"/>
            <w:r w:rsidRPr="00071EFD">
              <w:rPr>
                <w:rFonts w:ascii="Arial" w:hAnsi="Arial" w:cs="Arial"/>
                <w:b/>
                <w:spacing w:val="20"/>
                <w:sz w:val="20"/>
                <w:szCs w:val="20"/>
              </w:rPr>
              <w:t>....</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A85EE2">
      <w:footerReference w:type="default" r:id="rId7"/>
      <w:headerReference w:type="first" r:id="rId8"/>
      <w:footerReference w:type="first" r:id="rId9"/>
      <w:pgSz w:w="11906" w:h="16838" w:code="9"/>
      <w:pgMar w:top="284" w:right="851" w:bottom="284" w:left="851" w:header="340"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7B9" w:rsidRDefault="009C57B9">
      <w:r>
        <w:separator/>
      </w:r>
    </w:p>
  </w:endnote>
  <w:endnote w:type="continuationSeparator" w:id="0">
    <w:p w:rsidR="009C57B9" w:rsidRDefault="009C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A26" w:rsidRPr="00A85EE2" w:rsidRDefault="00D16A26" w:rsidP="00D16A26">
    <w:pPr>
      <w:pStyle w:val="a4"/>
      <w:tabs>
        <w:tab w:val="clear" w:pos="8306"/>
        <w:tab w:val="left" w:pos="8100"/>
        <w:tab w:val="left" w:pos="8280"/>
        <w:tab w:val="right" w:pos="10620"/>
      </w:tabs>
      <w:rPr>
        <w:rFonts w:ascii="Arial" w:hAnsi="Arial" w:cs="Arial"/>
        <w:b/>
        <w:bCs/>
        <w:sz w:val="16"/>
        <w:szCs w:val="16"/>
      </w:rPr>
    </w:pPr>
    <w:r>
      <w:rPr>
        <w:rFonts w:ascii="Arial" w:hAnsi="Arial" w:cs="Arial"/>
        <w:sz w:val="14"/>
        <w:lang w:val="en-US"/>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AEE" w:rsidRPr="00A85EE2" w:rsidRDefault="00B73AEE" w:rsidP="00B73AEE">
    <w:pPr>
      <w:pStyle w:val="a4"/>
      <w:tabs>
        <w:tab w:val="clear" w:pos="8306"/>
        <w:tab w:val="left" w:pos="8100"/>
        <w:tab w:val="left" w:pos="8280"/>
        <w:tab w:val="right" w:pos="10620"/>
      </w:tabs>
      <w:rPr>
        <w:rFonts w:ascii="Arial" w:hAnsi="Arial" w:cs="Arial"/>
        <w:b/>
        <w:bCs/>
        <w:sz w:val="16"/>
        <w:szCs w:val="16"/>
      </w:rPr>
    </w:pPr>
    <w:r w:rsidRPr="00B73AEE">
      <w:rPr>
        <w:rFonts w:ascii="Arial" w:hAnsi="Arial" w:cs="Arial"/>
        <w:sz w:val="14"/>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7B9" w:rsidRDefault="009C57B9">
      <w:r>
        <w:separator/>
      </w:r>
    </w:p>
  </w:footnote>
  <w:footnote w:type="continuationSeparator" w:id="0">
    <w:p w:rsidR="009C57B9" w:rsidRDefault="009C57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5EE2" w:rsidRPr="00A85EE2" w:rsidRDefault="00A85EE2" w:rsidP="00A85EE2">
    <w:pPr>
      <w:pStyle w:val="a4"/>
      <w:tabs>
        <w:tab w:val="clear" w:pos="8306"/>
        <w:tab w:val="left" w:pos="8100"/>
        <w:tab w:val="left" w:pos="8280"/>
        <w:tab w:val="right" w:pos="10620"/>
      </w:tabs>
      <w:rPr>
        <w:rFonts w:ascii="Arial" w:hAnsi="Arial" w:cs="Arial"/>
        <w:b/>
        <w:bCs/>
        <w:sz w:val="16"/>
        <w:szCs w:val="16"/>
      </w:rPr>
    </w:pPr>
    <w:r>
      <w:rPr>
        <w:rFonts w:ascii="Arial" w:hAnsi="Arial" w:cs="Arial"/>
        <w:sz w:val="14"/>
        <w:lang w:val="en-US"/>
      </w:rPr>
      <w:t xml:space="preserve">                                                                                                                                                                                                                    </w:t>
    </w:r>
    <w:r w:rsidRPr="00A85EE2">
      <w:rPr>
        <w:rFonts w:ascii="Arial" w:hAnsi="Arial" w:cs="Arial"/>
        <w:b/>
        <w:sz w:val="14"/>
      </w:rPr>
      <w:t xml:space="preserve">ΕΝΤΥΠΟ ΑΣΕΠ  </w:t>
    </w:r>
    <w:r w:rsidRPr="00A85EE2">
      <w:rPr>
        <w:rFonts w:ascii="Arial" w:hAnsi="Arial" w:cs="Arial"/>
        <w:b/>
        <w:bCs/>
        <w:spacing w:val="20"/>
        <w:sz w:val="28"/>
        <w:szCs w:val="28"/>
      </w:rPr>
      <w:t xml:space="preserve"> </w:t>
    </w:r>
    <w:r w:rsidRPr="00A85EE2">
      <w:rPr>
        <w:rFonts w:ascii="Arial" w:hAnsi="Arial" w:cs="Arial"/>
        <w:b/>
        <w:bCs/>
        <w:sz w:val="16"/>
        <w:szCs w:val="16"/>
      </w:rPr>
      <w:t>ΣΟΧ 2</w:t>
    </w:r>
    <w:r w:rsidRPr="00A85EE2">
      <w:rPr>
        <w:rFonts w:ascii="Arial" w:hAnsi="Arial" w:cs="Arial"/>
        <w:b/>
        <w:bCs/>
        <w:sz w:val="16"/>
        <w:szCs w:val="16"/>
        <w:vertAlign w:val="superscript"/>
      </w:rPr>
      <w:t>ΔΕ/ΥΕ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2049">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F2C"/>
    <w:rsid w:val="0000397B"/>
    <w:rsid w:val="00005261"/>
    <w:rsid w:val="00005750"/>
    <w:rsid w:val="00010A53"/>
    <w:rsid w:val="00014FBA"/>
    <w:rsid w:val="00017252"/>
    <w:rsid w:val="000172F7"/>
    <w:rsid w:val="00032328"/>
    <w:rsid w:val="00034A79"/>
    <w:rsid w:val="0004179E"/>
    <w:rsid w:val="00041A6D"/>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84BFC"/>
    <w:rsid w:val="000907E8"/>
    <w:rsid w:val="00093646"/>
    <w:rsid w:val="000B048C"/>
    <w:rsid w:val="000B4799"/>
    <w:rsid w:val="000B68BF"/>
    <w:rsid w:val="000B6DDC"/>
    <w:rsid w:val="000B7586"/>
    <w:rsid w:val="000C379F"/>
    <w:rsid w:val="000D5486"/>
    <w:rsid w:val="000D5706"/>
    <w:rsid w:val="000E0971"/>
    <w:rsid w:val="000E18B1"/>
    <w:rsid w:val="000E50AE"/>
    <w:rsid w:val="000F02B1"/>
    <w:rsid w:val="000F0E1A"/>
    <w:rsid w:val="000F70BD"/>
    <w:rsid w:val="001015C7"/>
    <w:rsid w:val="0010393E"/>
    <w:rsid w:val="00112C7D"/>
    <w:rsid w:val="00116211"/>
    <w:rsid w:val="00116693"/>
    <w:rsid w:val="0012237C"/>
    <w:rsid w:val="001228EC"/>
    <w:rsid w:val="00122E3A"/>
    <w:rsid w:val="00127D8B"/>
    <w:rsid w:val="001327B3"/>
    <w:rsid w:val="0013320E"/>
    <w:rsid w:val="00142276"/>
    <w:rsid w:val="00146435"/>
    <w:rsid w:val="001469C1"/>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2981"/>
    <w:rsid w:val="00393BDF"/>
    <w:rsid w:val="003948E0"/>
    <w:rsid w:val="003959D2"/>
    <w:rsid w:val="003963B1"/>
    <w:rsid w:val="003964F8"/>
    <w:rsid w:val="00397C2E"/>
    <w:rsid w:val="003A2A9C"/>
    <w:rsid w:val="003A4E04"/>
    <w:rsid w:val="003B0CD3"/>
    <w:rsid w:val="003B132F"/>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191C"/>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369"/>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129B"/>
    <w:rsid w:val="004C21E7"/>
    <w:rsid w:val="004C391A"/>
    <w:rsid w:val="004C5F85"/>
    <w:rsid w:val="004D2B8A"/>
    <w:rsid w:val="004D4282"/>
    <w:rsid w:val="004D5E13"/>
    <w:rsid w:val="004D622F"/>
    <w:rsid w:val="004E0B10"/>
    <w:rsid w:val="004E14CE"/>
    <w:rsid w:val="004E29FD"/>
    <w:rsid w:val="004E5BF7"/>
    <w:rsid w:val="004E5FF5"/>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50EF4"/>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5BEC"/>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7F7A8C"/>
    <w:rsid w:val="00800885"/>
    <w:rsid w:val="00801365"/>
    <w:rsid w:val="00805230"/>
    <w:rsid w:val="00806217"/>
    <w:rsid w:val="00813A55"/>
    <w:rsid w:val="00813F73"/>
    <w:rsid w:val="008220A1"/>
    <w:rsid w:val="00824129"/>
    <w:rsid w:val="0082532C"/>
    <w:rsid w:val="0083080E"/>
    <w:rsid w:val="00830FFC"/>
    <w:rsid w:val="0083359D"/>
    <w:rsid w:val="00836131"/>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2980"/>
    <w:rsid w:val="009147D2"/>
    <w:rsid w:val="0091548E"/>
    <w:rsid w:val="00915C5E"/>
    <w:rsid w:val="00917D8E"/>
    <w:rsid w:val="00926190"/>
    <w:rsid w:val="0093270A"/>
    <w:rsid w:val="00933F71"/>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57B9"/>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57EA"/>
    <w:rsid w:val="00A0794F"/>
    <w:rsid w:val="00A125A0"/>
    <w:rsid w:val="00A177B3"/>
    <w:rsid w:val="00A17AEC"/>
    <w:rsid w:val="00A2075D"/>
    <w:rsid w:val="00A21DB5"/>
    <w:rsid w:val="00A22A83"/>
    <w:rsid w:val="00A22B8B"/>
    <w:rsid w:val="00A253BC"/>
    <w:rsid w:val="00A25947"/>
    <w:rsid w:val="00A26746"/>
    <w:rsid w:val="00A27273"/>
    <w:rsid w:val="00A37F86"/>
    <w:rsid w:val="00A4492E"/>
    <w:rsid w:val="00A47D7E"/>
    <w:rsid w:val="00A52439"/>
    <w:rsid w:val="00A61301"/>
    <w:rsid w:val="00A634E9"/>
    <w:rsid w:val="00A65774"/>
    <w:rsid w:val="00A7091D"/>
    <w:rsid w:val="00A768F2"/>
    <w:rsid w:val="00A8254B"/>
    <w:rsid w:val="00A8271B"/>
    <w:rsid w:val="00A84C9B"/>
    <w:rsid w:val="00A857D6"/>
    <w:rsid w:val="00A85EE2"/>
    <w:rsid w:val="00A90B9A"/>
    <w:rsid w:val="00A917EA"/>
    <w:rsid w:val="00A919CB"/>
    <w:rsid w:val="00A922EE"/>
    <w:rsid w:val="00A92800"/>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3568"/>
    <w:rsid w:val="00B06108"/>
    <w:rsid w:val="00B06B6C"/>
    <w:rsid w:val="00B13772"/>
    <w:rsid w:val="00B13E61"/>
    <w:rsid w:val="00B1616F"/>
    <w:rsid w:val="00B23696"/>
    <w:rsid w:val="00B40385"/>
    <w:rsid w:val="00B43D56"/>
    <w:rsid w:val="00B4588C"/>
    <w:rsid w:val="00B51933"/>
    <w:rsid w:val="00B529A4"/>
    <w:rsid w:val="00B52D9D"/>
    <w:rsid w:val="00B5397F"/>
    <w:rsid w:val="00B557C3"/>
    <w:rsid w:val="00B574BA"/>
    <w:rsid w:val="00B64B35"/>
    <w:rsid w:val="00B73AEE"/>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48D4"/>
    <w:rsid w:val="00C652CE"/>
    <w:rsid w:val="00C65C2B"/>
    <w:rsid w:val="00C65C47"/>
    <w:rsid w:val="00C66406"/>
    <w:rsid w:val="00C67300"/>
    <w:rsid w:val="00C70CC0"/>
    <w:rsid w:val="00C77FAA"/>
    <w:rsid w:val="00C80789"/>
    <w:rsid w:val="00C8557C"/>
    <w:rsid w:val="00C87F45"/>
    <w:rsid w:val="00C96BE6"/>
    <w:rsid w:val="00CA3AB5"/>
    <w:rsid w:val="00CA64EB"/>
    <w:rsid w:val="00CA6B5F"/>
    <w:rsid w:val="00CB7174"/>
    <w:rsid w:val="00CC7847"/>
    <w:rsid w:val="00CD01B9"/>
    <w:rsid w:val="00CD03DC"/>
    <w:rsid w:val="00CD3F56"/>
    <w:rsid w:val="00CD5304"/>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6A26"/>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49B"/>
    <w:rsid w:val="00F60F34"/>
    <w:rsid w:val="00F675C9"/>
    <w:rsid w:val="00F70BF2"/>
    <w:rsid w:val="00F71A06"/>
    <w:rsid w:val="00F732D0"/>
    <w:rsid w:val="00F74000"/>
    <w:rsid w:val="00F74B30"/>
    <w:rsid w:val="00F769B2"/>
    <w:rsid w:val="00F849E2"/>
    <w:rsid w:val="00F84F91"/>
    <w:rsid w:val="00F85C6E"/>
    <w:rsid w:val="00F8791A"/>
    <w:rsid w:val="00F90D92"/>
    <w:rsid w:val="00F94231"/>
    <w:rsid w:val="00FA0E1B"/>
    <w:rsid w:val="00FA1F61"/>
    <w:rsid w:val="00FA333D"/>
    <w:rsid w:val="00FA6E23"/>
    <w:rsid w:val="00FB2495"/>
    <w:rsid w:val="00FB42BE"/>
    <w:rsid w:val="00FB5472"/>
    <w:rsid w:val="00FB5481"/>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weight=".5pt"/>
    </o:shapedefaults>
    <o:shapelayout v:ext="edit">
      <o:idmap v:ext="edit" data="1"/>
    </o:shapelayout>
  </w:shapeDefaults>
  <w:decimalSymbol w:val=","/>
  <w:listSeparator w:val=";"/>
  <w15:chartTrackingRefBased/>
  <w15:docId w15:val="{2109BDF2-64F6-4462-91FA-EE60E679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1500</Words>
  <Characters>8102</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subject/>
  <dc:creator>mapostol</dc:creator>
  <cp:keywords/>
  <cp:lastModifiedBy>user</cp:lastModifiedBy>
  <cp:revision>2</cp:revision>
  <cp:lastPrinted>2025-08-20T04:19:00Z</cp:lastPrinted>
  <dcterms:created xsi:type="dcterms:W3CDTF">2025-08-20T04:19:00Z</dcterms:created>
  <dcterms:modified xsi:type="dcterms:W3CDTF">2025-08-20T04:19:00Z</dcterms:modified>
</cp:coreProperties>
</file>